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73"/>
        </w:tabs>
        <w:spacing w:after="28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1228725</wp:posOffset>
            </wp:positionH>
            <wp:positionV relativeFrom="paragraph">
              <wp:posOffset>171450</wp:posOffset>
            </wp:positionV>
            <wp:extent cx="3248025" cy="609600"/>
            <wp:effectExtent b="0" l="0" r="0" t="0"/>
            <wp:wrapNone/>
            <wp:docPr descr="精明" id="21" name="image2.png"/>
            <a:graphic>
              <a:graphicData uri="http://schemas.openxmlformats.org/drawingml/2006/picture">
                <pic:pic>
                  <pic:nvPicPr>
                    <pic:cNvPr descr="精明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480" w:right="0" w:hanging="480"/>
        <w:jc w:val="center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480" w:right="0" w:hanging="480"/>
        <w:jc w:val="center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課程報名表</w:t>
      </w:r>
    </w:p>
    <w:p w:rsidR="00000000" w:rsidDel="00000000" w:rsidP="00000000" w:rsidRDefault="00000000" w:rsidRPr="00000000" w14:paraId="00000004">
      <w:pPr>
        <w:ind w:left="-141.73228346456688" w:firstLine="141.73228346456688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  學校名稱：___________________________________________________________</w:t>
      </w:r>
    </w:p>
    <w:p w:rsidR="00000000" w:rsidDel="00000000" w:rsidP="00000000" w:rsidRDefault="00000000" w:rsidRPr="00000000" w14:paraId="00000005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0"/>
        <w:gridCol w:w="1134"/>
        <w:gridCol w:w="2000"/>
        <w:gridCol w:w="2542"/>
        <w:gridCol w:w="1345"/>
        <w:tblGridChange w:id="0">
          <w:tblGrid>
            <w:gridCol w:w="2820"/>
            <w:gridCol w:w="1134"/>
            <w:gridCol w:w="2000"/>
            <w:gridCol w:w="2542"/>
            <w:gridCol w:w="1345"/>
          </w:tblGrid>
        </w:tblGridChange>
      </w:tblGrid>
      <w:tr>
        <w:trPr>
          <w:cantSplit w:val="0"/>
          <w:trHeight w:val="377" w:hRule="atLeast"/>
          <w:tblHeader w:val="0"/>
        </w:trPr>
        <w:tc>
          <w:tcPr>
            <w:gridSpan w:val="5"/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入班講座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參與項目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班別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日期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時間(每節40分鐘)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人數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初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階段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一：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認識貨幣與運用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二：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儲蓄與分享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三：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善用金錢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階段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小四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收入與支出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小五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利息與借貸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小六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：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消費陷阱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84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35"/>
        </w:tabs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35"/>
        </w:tabs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聯絡人  ：______________________________    </w:t>
      </w:r>
    </w:p>
    <w:p w:rsidR="00000000" w:rsidDel="00000000" w:rsidP="00000000" w:rsidRDefault="00000000" w:rsidRPr="00000000" w14:paraId="0000006C">
      <w:pPr>
        <w:tabs>
          <w:tab w:val="left" w:leader="none" w:pos="6435"/>
        </w:tabs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ab/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聯絡電話：______________________________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填表日期：______________________________</w:t>
      </w:r>
    </w:p>
    <w:p w:rsidR="00000000" w:rsidDel="00000000" w:rsidP="00000000" w:rsidRDefault="00000000" w:rsidRPr="00000000" w14:paraId="00000070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*請參閱背面注意事項</w:t>
      </w:r>
    </w:p>
    <w:p w:rsidR="00000000" w:rsidDel="00000000" w:rsidP="00000000" w:rsidRDefault="00000000" w:rsidRPr="00000000" w14:paraId="00000074">
      <w:pPr>
        <w:jc w:val="both"/>
        <w:rPr>
          <w:rFonts w:ascii="DFKai-SB" w:cs="DFKai-SB" w:eastAsia="DFKai-SB" w:hAnsi="DFKai-SB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注意事項：</w:t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填妥報名表後，請傳真至2830 2914，或電郵到smartfinancial@ymca.org.mo。本會於收到報名表三個工作天內回覆並確認申請是否成功。</w:t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入班課程日期之更改或取消的申請，敬請至少於活動前三個工作天通知。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480" w:hanging="48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導師在活動期間會進行拍攝，錄得之照片或短片僅供本會宣傳及記錄使用。</w:t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活動費用全免。</w:t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聯絡我們：</w:t>
      </w:r>
    </w:p>
    <w:p w:rsidR="00000000" w:rsidDel="00000000" w:rsidP="00000000" w:rsidRDefault="00000000" w:rsidRPr="00000000" w14:paraId="0000007B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查詢電話：2830 2600</w:t>
      </w:r>
    </w:p>
    <w:p w:rsidR="00000000" w:rsidDel="00000000" w:rsidP="00000000" w:rsidRDefault="00000000" w:rsidRPr="00000000" w14:paraId="0000007C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聯絡人：黎泳珊小姐</w:t>
      </w:r>
    </w:p>
    <w:p w:rsidR="00000000" w:rsidDel="00000000" w:rsidP="00000000" w:rsidRDefault="00000000" w:rsidRPr="00000000" w14:paraId="0000007D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辦公時間：星期一至六早上10時至下午6時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219075</wp:posOffset>
            </wp:positionV>
            <wp:extent cx="1143000" cy="1143000"/>
            <wp:effectExtent b="0" l="0" r="0" t="0"/>
            <wp:wrapNone/>
            <wp:docPr descr="C:\Users\Sanvis\Desktop\精明理財推廣計劃Facebook QR CODE.jpg" id="23" name="image1.jpg"/>
            <a:graphic>
              <a:graphicData uri="http://schemas.openxmlformats.org/drawingml/2006/picture">
                <pic:pic>
                  <pic:nvPicPr>
                    <pic:cNvPr descr="C:\Users\Sanvis\Desktop\精明理財推廣計劃Facebook QR CODE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219075</wp:posOffset>
            </wp:positionV>
            <wp:extent cx="1457325" cy="1457325"/>
            <wp:effectExtent b="0" l="0" r="0" t="0"/>
            <wp:wrapNone/>
            <wp:docPr descr="C:\Users\Sanvis\Desktop\精明理財推廣計劃Facebook QR CODE.jpg" id="22" name="image1.jpg"/>
            <a:graphic>
              <a:graphicData uri="http://schemas.openxmlformats.org/drawingml/2006/picture">
                <pic:pic>
                  <pic:nvPicPr>
                    <pic:cNvPr descr="C:\Users\Sanvis\Desktop\精明理財推廣計劃Facebook QR CODE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Facebook 專頁：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first"/>
      <w:footerReference r:id="rId13" w:type="even"/>
      <w:pgSz w:h="16838" w:w="11906" w:orient="portrait"/>
      <w:pgMar w:bottom="1440" w:top="1440" w:left="1133.8582677165355" w:right="1800" w:header="850.3937007874016" w:footer="992.125984251968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FKai-SB"/>
  <w:font w:name="PMingLiu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-139699</wp:posOffset>
              </wp:positionV>
              <wp:extent cx="6581775" cy="598343"/>
              <wp:effectExtent b="0" l="0" r="0" t="0"/>
              <wp:wrapNone/>
              <wp:docPr id="2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055100" y="3480825"/>
                        <a:ext cx="6581775" cy="598343"/>
                        <a:chOff x="2055100" y="3480825"/>
                        <a:chExt cx="6581800" cy="598350"/>
                      </a:xfrm>
                    </wpg:grpSpPr>
                    <wpg:grpSp>
                      <wpg:cNvGrpSpPr/>
                      <wpg:grpSpPr>
                        <a:xfrm>
                          <a:off x="2055113" y="3480829"/>
                          <a:ext cx="6581775" cy="598343"/>
                          <a:chOff x="2055113" y="3480829"/>
                          <a:chExt cx="6581775" cy="598343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055113" y="3480829"/>
                            <a:ext cx="6581775" cy="59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055113" y="3480829"/>
                            <a:ext cx="6581775" cy="598343"/>
                            <a:chOff x="2055113" y="3489488"/>
                            <a:chExt cx="6581775" cy="58102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055113" y="3489488"/>
                              <a:ext cx="6581775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55113" y="3489488"/>
                              <a:ext cx="6581775" cy="581025"/>
                              <a:chOff x="200025" y="0"/>
                              <a:chExt cx="6581775" cy="581025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200025" y="0"/>
                                <a:ext cx="6581775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0025" y="0"/>
                                <a:ext cx="1295400" cy="542925"/>
                                <a:chOff x="200025" y="0"/>
                                <a:chExt cx="1295400" cy="542925"/>
                              </a:xfrm>
                            </wpg:grpSpPr>
                            <pic:pic>
                              <pic:nvPicPr>
                                <pic:cNvPr descr="C:\Users\Sanvis\AppData\Local\Microsoft\Windows\INetCache\Content.Word\YMCA Logo.gif" id="9" name="Shape 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952500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0" name="Shape 10"/>
                              <wps:spPr>
                                <a:xfrm>
                                  <a:off x="200025" y="219075"/>
                                  <a:ext cx="68580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DFKai-SB" w:cs="DFKai-SB" w:eastAsia="DFKai-SB" w:hAnsi="DFKai-SB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主辦：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5457825" y="0"/>
                                <a:ext cx="1323975" cy="581025"/>
                                <a:chOff x="19050" y="0"/>
                                <a:chExt cx="1323975" cy="581025"/>
                              </a:xfrm>
                            </wpg:grpSpPr>
                            <pic:pic>
                              <pic:nvPicPr>
                                <pic:cNvPr descr="C:\Users\Sanvis\AppData\Local\Microsoft\Windows\INetCache\Content.Word\IAS logo.png" id="12" name="Shape 12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704850" y="0"/>
                                  <a:ext cx="6381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3" name="Shape 13"/>
                              <wps:spPr>
                                <a:xfrm>
                                  <a:off x="19050" y="238125"/>
                                  <a:ext cx="68580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DFKai-SB" w:cs="DFKai-SB" w:eastAsia="DFKai-SB" w:hAnsi="DFKai-SB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資助：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-139699</wp:posOffset>
              </wp:positionV>
              <wp:extent cx="6581775" cy="598343"/>
              <wp:effectExtent b="0" l="0" r="0" t="0"/>
              <wp:wrapNone/>
              <wp:docPr id="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1775" cy="59834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.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2"/>
      <w:numFmt w:val="bullet"/>
      <w:lvlText w:val="□"/>
      <w:lvlJc w:val="left"/>
      <w:pPr>
        <w:ind w:left="360" w:hanging="360"/>
      </w:pPr>
      <w:rPr>
        <w:rFonts w:ascii="PMingLiu" w:cs="PMingLiu" w:eastAsia="PMingLiu" w:hAnsi="PMingLiu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73059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99"/>
    <w:qFormat w:val="1"/>
    <w:rsid w:val="00F73059"/>
    <w:pPr>
      <w:ind w:left="480" w:leftChars="200"/>
    </w:pPr>
  </w:style>
  <w:style w:type="paragraph" w:styleId="a4">
    <w:name w:val="Balloon Text"/>
    <w:basedOn w:val="a"/>
    <w:link w:val="a5"/>
    <w:uiPriority w:val="99"/>
    <w:semiHidden w:val="1"/>
    <w:unhideWhenUsed w:val="1"/>
    <w:rsid w:val="00F73059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註解方塊文字 字元"/>
    <w:basedOn w:val="a0"/>
    <w:link w:val="a4"/>
    <w:uiPriority w:val="99"/>
    <w:semiHidden w:val="1"/>
    <w:rsid w:val="00F73059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header"/>
    <w:basedOn w:val="a"/>
    <w:link w:val="a7"/>
    <w:uiPriority w:val="99"/>
    <w:unhideWhenUsed w:val="1"/>
    <w:rsid w:val="006E28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6E284E"/>
    <w:rPr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6E28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6E284E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VzyZm6lSnFVMOP/eHYS89q7QUw==">CgMxLjAyCGguZ2pkZ3hzOAByITFuV2wwYW5vY0NOakRCU3N3by1uWDY2S0ZrRHM2akRUbg==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2018-03-23T03:16:00Z</dcterms:created>
  <dc:creator>FI -</dc:creator>
</cp:coreProperties>
</file>